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7EB84CE" w14:textId="7C72FA9F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25D74">
        <w:rPr>
          <w:rFonts w:ascii="Cambria" w:hAnsi="Cambria" w:cs="Arial"/>
          <w:b/>
          <w:bCs/>
          <w:sz w:val="21"/>
          <w:szCs w:val="21"/>
        </w:rPr>
        <w:t>4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20CC7EF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F5ECE2D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3187095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BA3F4F8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50FE818" w14:textId="77777777" w:rsidR="003639B5" w:rsidRDefault="003639B5" w:rsidP="003639B5">
      <w:pPr>
        <w:spacing w:before="120" w:after="120"/>
        <w:rPr>
          <w:rFonts w:ascii="Cambria" w:eastAsia="Calibri" w:hAnsi="Cambria" w:cs="Arial"/>
          <w:b/>
          <w:bCs/>
          <w:color w:val="0D0D0D"/>
        </w:rPr>
      </w:pPr>
    </w:p>
    <w:p w14:paraId="122B81D9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518ED121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0235F590" w14:textId="4B279485" w:rsidR="00284130" w:rsidRDefault="00284130" w:rsidP="00C558D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>Państwowe Gospodarstwo Leśne Lasy Państwowe Nadleśnictwo Wolsztyn</w:t>
      </w:r>
      <w:r w:rsidR="00C558D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>ul. Bohaterów Bielnika 29</w:t>
      </w:r>
      <w:r>
        <w:rPr>
          <w:rFonts w:ascii="Cambria" w:eastAsia="Calibri" w:hAnsi="Cambria" w:cs="Arial"/>
          <w:b/>
          <w:bCs/>
          <w:color w:val="0D0D0D"/>
        </w:rPr>
        <w:br/>
        <w:t>64-200 Wolsztyn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FD982C6" w14:textId="77777777" w:rsidR="00952822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5DEC170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9443DE">
        <w:rPr>
          <w:rFonts w:ascii="Cambria" w:hAnsi="Cambria" w:cs="Arial"/>
          <w:b/>
          <w:bCs/>
          <w:sz w:val="21"/>
          <w:szCs w:val="21"/>
        </w:rPr>
        <w:t>WYKONAWCY/</w:t>
      </w:r>
      <w:r w:rsidR="001654C5">
        <w:rPr>
          <w:rFonts w:ascii="Cambria" w:hAnsi="Cambria" w:cs="Arial"/>
          <w:b/>
          <w:bCs/>
          <w:sz w:val="21"/>
          <w:szCs w:val="21"/>
        </w:rPr>
        <w:t xml:space="preserve">WYKONAWCY WSPÓLNIE UBIEGAJĄCEGO </w:t>
      </w:r>
      <w:bookmarkStart w:id="0" w:name="_GoBack"/>
      <w:bookmarkEnd w:id="0"/>
      <w:r w:rsidR="00361291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2D4B225" w14:textId="2CB37C81" w:rsidR="007B31A8" w:rsidRPr="00A51DC7" w:rsidRDefault="007B31A8" w:rsidP="007B31A8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iCs/>
          <w:sz w:val="21"/>
          <w:szCs w:val="21"/>
        </w:rPr>
      </w:pP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(wariant I), o którym mowa w art. 275 pkt 1) ustawy z dnia 11 września 2019 r. Prawo zamówień publicznych (tekst jedn.: Dz. U. z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1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320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, ze zm. - „PZP”) </w:t>
      </w:r>
      <w:proofErr w:type="spellStart"/>
      <w:r w:rsidR="007B2A6A">
        <w:rPr>
          <w:rFonts w:cstheme="minorHAnsi"/>
          <w:b/>
          <w:bCs/>
          <w:i/>
          <w:iCs/>
          <w:sz w:val="21"/>
          <w:szCs w:val="21"/>
        </w:rPr>
        <w:t>pn</w:t>
      </w:r>
      <w:proofErr w:type="spellEnd"/>
      <w:r w:rsidR="007B2A6A">
        <w:rPr>
          <w:rFonts w:cstheme="minorHAnsi"/>
          <w:b/>
          <w:bCs/>
          <w:i/>
          <w:iCs/>
          <w:sz w:val="21"/>
          <w:szCs w:val="21"/>
        </w:rPr>
        <w:t xml:space="preserve">: </w:t>
      </w:r>
      <w:r w:rsidR="00A51DC7">
        <w:rPr>
          <w:rFonts w:cstheme="minorHAnsi"/>
          <w:b/>
          <w:bCs/>
          <w:i/>
          <w:iCs/>
          <w:sz w:val="21"/>
          <w:szCs w:val="21"/>
        </w:rPr>
        <w:t>„</w:t>
      </w:r>
      <w:r w:rsidR="00A51DC7">
        <w:rPr>
          <w:rFonts w:cstheme="minorHAnsi"/>
          <w:b/>
          <w:bCs/>
          <w:i/>
          <w:iCs/>
        </w:rPr>
        <w:t>Wykonanie</w:t>
      </w:r>
      <w:r w:rsidR="00925D74">
        <w:rPr>
          <w:rFonts w:cstheme="minorHAnsi"/>
          <w:b/>
          <w:bCs/>
          <w:i/>
          <w:iCs/>
        </w:rPr>
        <w:t xml:space="preserve"> prac z zakresu porządkowania stanu posiadania na terenie Nadleśnictwa Wolsztyn”- </w:t>
      </w:r>
      <w:r w:rsidR="00925D74" w:rsidRPr="00A51DC7">
        <w:rPr>
          <w:rFonts w:cstheme="minorHAnsi"/>
          <w:b/>
          <w:bCs/>
          <w:iCs/>
        </w:rPr>
        <w:t>pakiet…………</w:t>
      </w:r>
      <w:r w:rsidR="008C6D8F" w:rsidRPr="00A51DC7">
        <w:rPr>
          <w:b/>
          <w:bCs/>
          <w:iCs/>
          <w:sz w:val="21"/>
          <w:szCs w:val="21"/>
        </w:rPr>
        <w:t>,</w:t>
      </w:r>
      <w:r w:rsidR="00D1063C" w:rsidRPr="00A51DC7">
        <w:rPr>
          <w:b/>
          <w:bCs/>
          <w:iCs/>
          <w:sz w:val="21"/>
          <w:szCs w:val="21"/>
        </w:rPr>
        <w:t xml:space="preserve"> </w:t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3576BB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</w:t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 postępowania: SA.270.</w:t>
      </w:r>
      <w:r w:rsidR="00A51DC7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3.2026.MM</w:t>
      </w:r>
    </w:p>
    <w:p w14:paraId="5D0676B4" w14:textId="0275AB6F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Default="00050E2E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7C138B89" w14:textId="77777777" w:rsidR="007B31A8" w:rsidRPr="00936217" w:rsidRDefault="007B31A8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92C95BA" w14:textId="77777777" w:rsidR="00460979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lastRenderedPageBreak/>
        <w:t xml:space="preserve">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7B31A8">
      <w:pPr>
        <w:spacing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0C01F3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B38F915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3EB39A73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7B31A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4317242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128EE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7B31A8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bookmarkEnd w:id="1"/>
    <w:p w14:paraId="69639C3F" w14:textId="0FE3CDC0" w:rsidR="009333C1" w:rsidRDefault="009333C1" w:rsidP="009333C1">
      <w:pPr>
        <w:spacing w:before="120" w:after="120"/>
        <w:jc w:val="both"/>
        <w:rPr>
          <w:rFonts w:ascii="Cambria" w:hAnsi="Cambria"/>
          <w:i/>
          <w:iCs/>
          <w:sz w:val="18"/>
          <w:szCs w:val="18"/>
          <w:lang w:eastAsia="en-US"/>
        </w:rPr>
      </w:pPr>
      <w:r>
        <w:rPr>
          <w:rFonts w:ascii="Cambria" w:hAnsi="Cambria" w:cs="Arial"/>
          <w:i/>
          <w:iCs/>
          <w:sz w:val="18"/>
          <w:szCs w:val="18"/>
        </w:rPr>
        <w:t>Dokument  musi być sporządzony pod rygorem nieważności, w formie elektronicznej (tj. w postaci elektronicznej opatrzonej kwalifikowanym podpisem elektronicznym) lub w postaci elektronicznej opatrzonej 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9C521" w14:textId="77777777" w:rsidR="000B20E2" w:rsidRDefault="000B20E2">
      <w:r>
        <w:separator/>
      </w:r>
    </w:p>
  </w:endnote>
  <w:endnote w:type="continuationSeparator" w:id="0">
    <w:p w14:paraId="1E0EB52B" w14:textId="77777777" w:rsidR="000B20E2" w:rsidRDefault="000B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5DAFDCB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4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C0F09" w14:textId="77777777" w:rsidR="000B20E2" w:rsidRDefault="000B20E2">
      <w:r>
        <w:separator/>
      </w:r>
    </w:p>
  </w:footnote>
  <w:footnote w:type="continuationSeparator" w:id="0">
    <w:p w14:paraId="2CA7B66E" w14:textId="77777777" w:rsidR="000B20E2" w:rsidRDefault="000B2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5D15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071"/>
    <w:rsid w:val="000549F2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0E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3847"/>
    <w:rsid w:val="0012412D"/>
    <w:rsid w:val="00126835"/>
    <w:rsid w:val="00126CFA"/>
    <w:rsid w:val="00127FA0"/>
    <w:rsid w:val="00130D2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4C5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B06"/>
    <w:rsid w:val="001C3D38"/>
    <w:rsid w:val="001C3DD1"/>
    <w:rsid w:val="001C769C"/>
    <w:rsid w:val="001C7FF2"/>
    <w:rsid w:val="001D172C"/>
    <w:rsid w:val="001D225F"/>
    <w:rsid w:val="001D26E5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193A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130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4F24"/>
    <w:rsid w:val="003053D1"/>
    <w:rsid w:val="00307D89"/>
    <w:rsid w:val="0031048C"/>
    <w:rsid w:val="00310A55"/>
    <w:rsid w:val="00312C12"/>
    <w:rsid w:val="00313403"/>
    <w:rsid w:val="00313DD1"/>
    <w:rsid w:val="00317477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6BB"/>
    <w:rsid w:val="0036029D"/>
    <w:rsid w:val="003605F0"/>
    <w:rsid w:val="00360D95"/>
    <w:rsid w:val="00360E85"/>
    <w:rsid w:val="00361291"/>
    <w:rsid w:val="003615C9"/>
    <w:rsid w:val="003639B5"/>
    <w:rsid w:val="00363E5B"/>
    <w:rsid w:val="00372C2C"/>
    <w:rsid w:val="00375777"/>
    <w:rsid w:val="00382CCE"/>
    <w:rsid w:val="00382DDB"/>
    <w:rsid w:val="00384708"/>
    <w:rsid w:val="00384F7F"/>
    <w:rsid w:val="0038630B"/>
    <w:rsid w:val="0038748A"/>
    <w:rsid w:val="00387771"/>
    <w:rsid w:val="00387AEB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A4D4F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0DC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3A3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7C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1C"/>
    <w:rsid w:val="004918C6"/>
    <w:rsid w:val="004931EF"/>
    <w:rsid w:val="004932C0"/>
    <w:rsid w:val="00493FE8"/>
    <w:rsid w:val="0049501A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B43C6"/>
    <w:rsid w:val="004C0861"/>
    <w:rsid w:val="004C092F"/>
    <w:rsid w:val="004C099B"/>
    <w:rsid w:val="004C0A7C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2DF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272B1"/>
    <w:rsid w:val="005303AF"/>
    <w:rsid w:val="005306F6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84B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2F3"/>
    <w:rsid w:val="005A780A"/>
    <w:rsid w:val="005A7CE1"/>
    <w:rsid w:val="005A7FEC"/>
    <w:rsid w:val="005B2771"/>
    <w:rsid w:val="005B4E4D"/>
    <w:rsid w:val="005B6046"/>
    <w:rsid w:val="005B7184"/>
    <w:rsid w:val="005B7D69"/>
    <w:rsid w:val="005C0355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D9"/>
    <w:rsid w:val="005D5708"/>
    <w:rsid w:val="005D5C6A"/>
    <w:rsid w:val="005D6138"/>
    <w:rsid w:val="005D6231"/>
    <w:rsid w:val="005D7041"/>
    <w:rsid w:val="005D7321"/>
    <w:rsid w:val="005E23D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E7A8A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A6A"/>
    <w:rsid w:val="007B31A8"/>
    <w:rsid w:val="007B5B46"/>
    <w:rsid w:val="007B6072"/>
    <w:rsid w:val="007B6BB1"/>
    <w:rsid w:val="007B7C22"/>
    <w:rsid w:val="007C081B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8B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6D8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52C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D74"/>
    <w:rsid w:val="00927712"/>
    <w:rsid w:val="00927B43"/>
    <w:rsid w:val="00927EF4"/>
    <w:rsid w:val="009333C1"/>
    <w:rsid w:val="009341FF"/>
    <w:rsid w:val="00936217"/>
    <w:rsid w:val="00936F8D"/>
    <w:rsid w:val="00940A51"/>
    <w:rsid w:val="009435E4"/>
    <w:rsid w:val="009443DE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6119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DC7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667D2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98E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FC7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4C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BA6"/>
    <w:rsid w:val="00B17CCD"/>
    <w:rsid w:val="00B21AA3"/>
    <w:rsid w:val="00B221B2"/>
    <w:rsid w:val="00B232CB"/>
    <w:rsid w:val="00B24DFA"/>
    <w:rsid w:val="00B25350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28EE"/>
    <w:rsid w:val="00C13415"/>
    <w:rsid w:val="00C15AAA"/>
    <w:rsid w:val="00C16891"/>
    <w:rsid w:val="00C168E7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58D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74F"/>
    <w:rsid w:val="00C82F07"/>
    <w:rsid w:val="00C840E1"/>
    <w:rsid w:val="00C84326"/>
    <w:rsid w:val="00C844B8"/>
    <w:rsid w:val="00C84AA9"/>
    <w:rsid w:val="00C9274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63C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BA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F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2014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E3B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912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6624"/>
    <w:rsid w:val="00F004DD"/>
    <w:rsid w:val="00F02A85"/>
    <w:rsid w:val="00F04179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6B1"/>
    <w:rsid w:val="00F12839"/>
    <w:rsid w:val="00F12F7E"/>
    <w:rsid w:val="00F13580"/>
    <w:rsid w:val="00F2021D"/>
    <w:rsid w:val="00F22186"/>
    <w:rsid w:val="00F2587A"/>
    <w:rsid w:val="00F25B21"/>
    <w:rsid w:val="00F348A1"/>
    <w:rsid w:val="00F34B99"/>
    <w:rsid w:val="00F35EB3"/>
    <w:rsid w:val="00F40796"/>
    <w:rsid w:val="00F40D83"/>
    <w:rsid w:val="00F418F5"/>
    <w:rsid w:val="00F44635"/>
    <w:rsid w:val="00F44BF7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064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2E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Materna  (Nadleśnictwo Wolsztyn)</cp:lastModifiedBy>
  <cp:revision>6</cp:revision>
  <cp:lastPrinted>2017-05-23T10:32:00Z</cp:lastPrinted>
  <dcterms:created xsi:type="dcterms:W3CDTF">2025-08-05T11:55:00Z</dcterms:created>
  <dcterms:modified xsi:type="dcterms:W3CDTF">2026-01-30T12:26:00Z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